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51" w:rsidRDefault="001B2D51" w:rsidP="001B2D51">
      <w:pPr>
        <w:jc w:val="center"/>
        <w:rPr>
          <w:sz w:val="28"/>
          <w:szCs w:val="28"/>
        </w:rPr>
      </w:pPr>
      <w:r w:rsidRPr="001B2D51">
        <w:rPr>
          <w:sz w:val="28"/>
          <w:szCs w:val="28"/>
        </w:rPr>
        <w:t>Данные о величине резервируемой максимальной мощности по потребителям, имеющим присоединение к сетям АО «</w:t>
      </w:r>
      <w:proofErr w:type="spellStart"/>
      <w:r w:rsidRPr="001B2D51">
        <w:rPr>
          <w:sz w:val="28"/>
          <w:szCs w:val="28"/>
        </w:rPr>
        <w:t>Малышевское</w:t>
      </w:r>
      <w:proofErr w:type="spellEnd"/>
      <w:r w:rsidRPr="001B2D51">
        <w:rPr>
          <w:sz w:val="28"/>
          <w:szCs w:val="28"/>
        </w:rPr>
        <w:t xml:space="preserve"> рудоуправление» за </w:t>
      </w:r>
      <w:r w:rsidR="004831CA">
        <w:rPr>
          <w:sz w:val="28"/>
          <w:szCs w:val="28"/>
        </w:rPr>
        <w:t>2</w:t>
      </w:r>
      <w:r w:rsidRPr="001B2D51">
        <w:rPr>
          <w:sz w:val="28"/>
          <w:szCs w:val="28"/>
        </w:rPr>
        <w:t xml:space="preserve"> квартал 2017 г.</w:t>
      </w:r>
    </w:p>
    <w:p w:rsidR="001B2D51" w:rsidRPr="001B2D51" w:rsidRDefault="001B2D51" w:rsidP="001B2D51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4317"/>
        <w:gridCol w:w="1085"/>
        <w:gridCol w:w="850"/>
        <w:gridCol w:w="851"/>
        <w:gridCol w:w="992"/>
        <w:gridCol w:w="851"/>
      </w:tblGrid>
      <w:tr w:rsidR="001B2D51" w:rsidRPr="00ED7652" w:rsidTr="00ED1F55">
        <w:trPr>
          <w:trHeight w:val="645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 xml:space="preserve">Наименование сетевой организации 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Величина резервируемой максимальной мощности, кВт</w:t>
            </w:r>
          </w:p>
        </w:tc>
      </w:tr>
      <w:tr w:rsidR="001B2D51" w:rsidRPr="00ED7652" w:rsidTr="00ED1F55">
        <w:trPr>
          <w:trHeight w:val="390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НН</w:t>
            </w:r>
          </w:p>
        </w:tc>
      </w:tr>
      <w:tr w:rsidR="001B2D51" w:rsidRPr="00ED7652" w:rsidTr="00ED1F55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D7652">
              <w:rPr>
                <w:color w:val="000000"/>
              </w:rPr>
              <w:t>кционерное общество "</w:t>
            </w:r>
            <w:proofErr w:type="spellStart"/>
            <w:r w:rsidRPr="00ED7652">
              <w:rPr>
                <w:color w:val="000000"/>
              </w:rPr>
              <w:t>Малышевское</w:t>
            </w:r>
            <w:proofErr w:type="spellEnd"/>
            <w:r w:rsidRPr="00ED7652">
              <w:rPr>
                <w:color w:val="000000"/>
              </w:rPr>
              <w:t xml:space="preserve"> рудоуправление"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54" w:rsidRPr="00ED7652" w:rsidRDefault="00A07554" w:rsidP="00A075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  <w:tr w:rsidR="001B2D51" w:rsidRPr="00ED7652" w:rsidTr="00ED1F55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в т.ч. ОАО "МРСК Урала" (смежная сетевая организация)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A07554" w:rsidP="00ED1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54" w:rsidRPr="00ED7652" w:rsidRDefault="00A07554" w:rsidP="00A075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</w:tbl>
    <w:p w:rsidR="00D70E94" w:rsidRDefault="00D70E94"/>
    <w:sectPr w:rsidR="00D70E94" w:rsidSect="00D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51"/>
    <w:rsid w:val="00051AF0"/>
    <w:rsid w:val="001B2D51"/>
    <w:rsid w:val="001F6A25"/>
    <w:rsid w:val="00363D23"/>
    <w:rsid w:val="004831CA"/>
    <w:rsid w:val="00A07554"/>
    <w:rsid w:val="00D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2017-07-18T10:10:00Z</dcterms:created>
  <dcterms:modified xsi:type="dcterms:W3CDTF">2017-07-19T10:39:00Z</dcterms:modified>
</cp:coreProperties>
</file>