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Default="000A0D0A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вводе в ремонт и выводе из ремонта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электросетевых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объектов 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в феврале 2017 года</w:t>
      </w:r>
    </w:p>
    <w:tbl>
      <w:tblPr>
        <w:tblStyle w:val="a3"/>
        <w:tblW w:w="0" w:type="auto"/>
        <w:tblLook w:val="04A0"/>
      </w:tblPr>
      <w:tblGrid>
        <w:gridCol w:w="804"/>
        <w:gridCol w:w="1048"/>
        <w:gridCol w:w="4238"/>
        <w:gridCol w:w="1598"/>
        <w:gridCol w:w="1883"/>
      </w:tblGrid>
      <w:tr w:rsidR="000A0D0A" w:rsidTr="000A0D0A"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</w:t>
            </w:r>
            <w:proofErr w:type="spell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0D0A" w:rsidRPr="00DA43AA" w:rsidRDefault="00455292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0A0D0A" w:rsidRPr="00DA43AA" w:rsidRDefault="000A0D0A" w:rsidP="0045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gramStart"/>
            <w:r w:rsidR="00455292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="00455292">
              <w:rPr>
                <w:rFonts w:ascii="Times New Roman" w:hAnsi="Times New Roman" w:cs="Times New Roman"/>
                <w:sz w:val="24"/>
                <w:szCs w:val="24"/>
              </w:rPr>
              <w:t xml:space="preserve"> РУ 6 кВ </w:t>
            </w:r>
            <w:proofErr w:type="spellStart"/>
            <w:r w:rsidR="00455292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 w:rsidR="00455292">
              <w:rPr>
                <w:rFonts w:ascii="Times New Roman" w:hAnsi="Times New Roman" w:cs="Times New Roman"/>
                <w:sz w:val="24"/>
                <w:szCs w:val="24"/>
              </w:rPr>
              <w:t>. Связи 6 кВ</w:t>
            </w:r>
          </w:p>
        </w:tc>
        <w:tc>
          <w:tcPr>
            <w:tcW w:w="0" w:type="auto"/>
          </w:tcPr>
          <w:p w:rsidR="000A0D0A" w:rsidRPr="00DA43AA" w:rsidRDefault="00455292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FF7E3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0" w:type="auto"/>
          </w:tcPr>
          <w:p w:rsidR="000A0D0A" w:rsidRPr="00DA43AA" w:rsidRDefault="00455292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0A0D0A" w:rsidRPr="00DA43A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F7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0D0A" w:rsidRPr="00DA43AA" w:rsidRDefault="00455292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0A0D0A" w:rsidRPr="00DA43AA" w:rsidRDefault="000A0D0A" w:rsidP="0045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gram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292">
              <w:rPr>
                <w:rFonts w:ascii="Times New Roman" w:hAnsi="Times New Roman" w:cs="Times New Roman"/>
                <w:sz w:val="24"/>
                <w:szCs w:val="24"/>
              </w:rPr>
              <w:t xml:space="preserve">РУ 6 кВ </w:t>
            </w:r>
            <w:proofErr w:type="spellStart"/>
            <w:r w:rsidR="00455292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 w:rsidR="00455292">
              <w:rPr>
                <w:rFonts w:ascii="Times New Roman" w:hAnsi="Times New Roman" w:cs="Times New Roman"/>
                <w:sz w:val="24"/>
                <w:szCs w:val="24"/>
              </w:rPr>
              <w:t>. Подъем шахты</w:t>
            </w:r>
            <w:proofErr w:type="gramStart"/>
            <w:r w:rsidR="0045529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455292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  <w:tc>
          <w:tcPr>
            <w:tcW w:w="0" w:type="auto"/>
          </w:tcPr>
          <w:p w:rsidR="000A0D0A" w:rsidRPr="00DA43AA" w:rsidRDefault="00455292" w:rsidP="0045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03.02.2017</w:t>
            </w:r>
          </w:p>
        </w:tc>
        <w:tc>
          <w:tcPr>
            <w:tcW w:w="0" w:type="auto"/>
          </w:tcPr>
          <w:p w:rsidR="000A0D0A" w:rsidRPr="00DA43AA" w:rsidRDefault="00455292" w:rsidP="0045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03.02.2017</w:t>
            </w:r>
          </w:p>
        </w:tc>
      </w:tr>
      <w:tr w:rsidR="00455292" w:rsidTr="000A0D0A">
        <w:tc>
          <w:tcPr>
            <w:tcW w:w="0" w:type="auto"/>
          </w:tcPr>
          <w:p w:rsidR="00455292" w:rsidRPr="00DA43AA" w:rsidRDefault="00455292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55292" w:rsidRPr="00DA43AA" w:rsidRDefault="00455292" w:rsidP="00C3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455292" w:rsidRPr="00DA43AA" w:rsidRDefault="00455292" w:rsidP="0045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gram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 6 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Подъем шахты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</w:tc>
        <w:tc>
          <w:tcPr>
            <w:tcW w:w="0" w:type="auto"/>
          </w:tcPr>
          <w:p w:rsidR="00455292" w:rsidRDefault="00455292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</w:tc>
        <w:tc>
          <w:tcPr>
            <w:tcW w:w="0" w:type="auto"/>
          </w:tcPr>
          <w:p w:rsidR="00455292" w:rsidRDefault="00455292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</w:tc>
      </w:tr>
      <w:tr w:rsidR="00455292" w:rsidTr="000A0D0A">
        <w:tc>
          <w:tcPr>
            <w:tcW w:w="0" w:type="auto"/>
          </w:tcPr>
          <w:p w:rsidR="00455292" w:rsidRPr="00DA43AA" w:rsidRDefault="00455292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55292" w:rsidRPr="00DA43AA" w:rsidRDefault="00455292" w:rsidP="00C3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455292" w:rsidRPr="00DA43AA" w:rsidRDefault="00455292" w:rsidP="0045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gram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 6 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ЦПП-1</w:t>
            </w:r>
          </w:p>
        </w:tc>
        <w:tc>
          <w:tcPr>
            <w:tcW w:w="0" w:type="auto"/>
          </w:tcPr>
          <w:p w:rsidR="00455292" w:rsidRDefault="00455292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</w:p>
        </w:tc>
        <w:tc>
          <w:tcPr>
            <w:tcW w:w="0" w:type="auto"/>
          </w:tcPr>
          <w:p w:rsidR="00455292" w:rsidRDefault="00455292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</w:p>
        </w:tc>
      </w:tr>
      <w:tr w:rsidR="00455292" w:rsidTr="000A0D0A">
        <w:tc>
          <w:tcPr>
            <w:tcW w:w="0" w:type="auto"/>
          </w:tcPr>
          <w:p w:rsidR="00455292" w:rsidRPr="00DA43AA" w:rsidRDefault="00455292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55292" w:rsidRPr="00DA43AA" w:rsidRDefault="00455292" w:rsidP="00C3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455292" w:rsidRPr="00DA43AA" w:rsidRDefault="00455292" w:rsidP="0045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gram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 6 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ЦПП-2</w:t>
            </w:r>
          </w:p>
        </w:tc>
        <w:tc>
          <w:tcPr>
            <w:tcW w:w="0" w:type="auto"/>
          </w:tcPr>
          <w:p w:rsidR="00455292" w:rsidRDefault="00455292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09.02.2017</w:t>
            </w:r>
          </w:p>
        </w:tc>
        <w:tc>
          <w:tcPr>
            <w:tcW w:w="0" w:type="auto"/>
          </w:tcPr>
          <w:p w:rsidR="00455292" w:rsidRDefault="00455292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09.02.2017</w:t>
            </w:r>
          </w:p>
        </w:tc>
      </w:tr>
      <w:tr w:rsidR="00455292" w:rsidTr="000A0D0A">
        <w:tc>
          <w:tcPr>
            <w:tcW w:w="0" w:type="auto"/>
          </w:tcPr>
          <w:p w:rsidR="00455292" w:rsidRDefault="00455292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55292" w:rsidRPr="00DA43AA" w:rsidRDefault="00455292" w:rsidP="00C3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455292" w:rsidRPr="00DA43AA" w:rsidRDefault="00455292" w:rsidP="0045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gramStart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 6 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Ю-В-2</w:t>
            </w:r>
          </w:p>
        </w:tc>
        <w:tc>
          <w:tcPr>
            <w:tcW w:w="0" w:type="auto"/>
          </w:tcPr>
          <w:p w:rsidR="00455292" w:rsidRDefault="00455292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</w:tc>
        <w:tc>
          <w:tcPr>
            <w:tcW w:w="0" w:type="auto"/>
          </w:tcPr>
          <w:p w:rsidR="00455292" w:rsidRDefault="00455292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</w:tc>
      </w:tr>
      <w:tr w:rsidR="00455292" w:rsidTr="000A0D0A">
        <w:tc>
          <w:tcPr>
            <w:tcW w:w="0" w:type="auto"/>
          </w:tcPr>
          <w:p w:rsidR="00455292" w:rsidRDefault="00455292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55292" w:rsidRPr="00DA43AA" w:rsidRDefault="00455292" w:rsidP="00C3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455292" w:rsidRPr="00DA43AA" w:rsidRDefault="00455292" w:rsidP="0045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proofErr w:type="gramEnd"/>
            <w:r w:rsidRPr="00DA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 6 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ТП-37-2</w:t>
            </w:r>
          </w:p>
        </w:tc>
        <w:tc>
          <w:tcPr>
            <w:tcW w:w="0" w:type="auto"/>
          </w:tcPr>
          <w:p w:rsidR="00455292" w:rsidRDefault="00455292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0" w:type="auto"/>
          </w:tcPr>
          <w:p w:rsidR="00455292" w:rsidRDefault="00455292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</w:tr>
    </w:tbl>
    <w:p w:rsidR="000A0D0A" w:rsidRPr="000A0D0A" w:rsidRDefault="000A0D0A" w:rsidP="000A0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D0A"/>
    <w:rsid w:val="00051CC1"/>
    <w:rsid w:val="000A0D0A"/>
    <w:rsid w:val="001339D7"/>
    <w:rsid w:val="00154B6B"/>
    <w:rsid w:val="00157416"/>
    <w:rsid w:val="0023025E"/>
    <w:rsid w:val="00455292"/>
    <w:rsid w:val="004E29C1"/>
    <w:rsid w:val="005A692B"/>
    <w:rsid w:val="0075345A"/>
    <w:rsid w:val="00893D6F"/>
    <w:rsid w:val="008E52EF"/>
    <w:rsid w:val="00A82A1F"/>
    <w:rsid w:val="00BD2D9E"/>
    <w:rsid w:val="00D32290"/>
    <w:rsid w:val="00D90379"/>
    <w:rsid w:val="00DA43AA"/>
    <w:rsid w:val="00E535A5"/>
    <w:rsid w:val="00FF325A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2017-03-20T09:31:00Z</dcterms:created>
  <dcterms:modified xsi:type="dcterms:W3CDTF">2017-03-20T09:31:00Z</dcterms:modified>
</cp:coreProperties>
</file>