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81" w:rsidRDefault="00015181"/>
    <w:p w:rsidR="00767CB8" w:rsidRDefault="00767CB8" w:rsidP="00767CB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ПАСПОРТ УСЛУГИ (ПРОЦЕССА) СЕТЕВОЙ ОРГАНИЗАЦИИ</w:t>
      </w:r>
    </w:p>
    <w:p w:rsidR="00767CB8" w:rsidRPr="00BF482F" w:rsidRDefault="007B3DB0" w:rsidP="00767CB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"</w:t>
      </w:r>
      <w:r w:rsidRPr="007B3DB0">
        <w:rPr>
          <w:b/>
          <w:u w:val="single"/>
        </w:rPr>
        <w:t>услуга по передаче электрической энергии</w:t>
      </w:r>
      <w:r w:rsidR="00767CB8">
        <w:rPr>
          <w:b/>
        </w:rPr>
        <w:t>"</w:t>
      </w:r>
    </w:p>
    <w:p w:rsidR="00767CB8" w:rsidRDefault="00767CB8" w:rsidP="00767CB8">
      <w:pPr>
        <w:autoSpaceDE w:val="0"/>
        <w:autoSpaceDN w:val="0"/>
        <w:adjustRightInd w:val="0"/>
        <w:jc w:val="center"/>
        <w:outlineLvl w:val="0"/>
      </w:pPr>
      <w:r>
        <w:t>наименование услуги (процесса)</w:t>
      </w:r>
    </w:p>
    <w:p w:rsidR="00767CB8" w:rsidRDefault="00767CB8" w:rsidP="00767CB8">
      <w:pPr>
        <w:autoSpaceDE w:val="0"/>
        <w:autoSpaceDN w:val="0"/>
        <w:adjustRightInd w:val="0"/>
        <w:jc w:val="center"/>
        <w:outlineLvl w:val="0"/>
      </w:pPr>
    </w:p>
    <w:p w:rsidR="00767CB8" w:rsidRDefault="009956CD" w:rsidP="00767CB8">
      <w:pPr>
        <w:autoSpaceDE w:val="0"/>
        <w:autoSpaceDN w:val="0"/>
        <w:adjustRightInd w:val="0"/>
        <w:outlineLvl w:val="0"/>
      </w:pPr>
      <w:r>
        <w:t>З</w:t>
      </w:r>
      <w:r w:rsidR="00581CD0">
        <w:t>аявител</w:t>
      </w:r>
      <w:r>
        <w:t>ь</w:t>
      </w:r>
      <w:r w:rsidR="00767CB8">
        <w:t xml:space="preserve">: </w:t>
      </w:r>
      <w:r w:rsidR="00E27895">
        <w:rPr>
          <w:u w:val="single"/>
        </w:rPr>
        <w:t xml:space="preserve">ОАО «МРСК </w:t>
      </w:r>
      <w:r>
        <w:rPr>
          <w:u w:val="single"/>
        </w:rPr>
        <w:t>Урала</w:t>
      </w:r>
      <w:r w:rsidR="007B3DB0">
        <w:t xml:space="preserve"> </w:t>
      </w:r>
    </w:p>
    <w:p w:rsidR="00767CB8" w:rsidRPr="00F9024D" w:rsidRDefault="00581CD0" w:rsidP="00F9024D">
      <w:pPr>
        <w:autoSpaceDE w:val="0"/>
        <w:autoSpaceDN w:val="0"/>
        <w:adjustRightInd w:val="0"/>
        <w:jc w:val="both"/>
        <w:outlineLvl w:val="0"/>
        <w:rPr>
          <w:u w:val="single"/>
        </w:rPr>
      </w:pPr>
      <w:r>
        <w:t>Размер платы за предоставление услуги (процесса) и основание ее взимания</w:t>
      </w:r>
      <w:r w:rsidR="00767CB8">
        <w:t xml:space="preserve">: </w:t>
      </w:r>
      <w:r w:rsidR="007B3DB0" w:rsidRPr="00F9024D">
        <w:rPr>
          <w:u w:val="single"/>
        </w:rPr>
        <w:t>Отчетным периодом для определения объема услуг является один календарный месяц.</w:t>
      </w:r>
      <w:r w:rsidR="00F9024D" w:rsidRPr="00F9024D">
        <w:rPr>
          <w:u w:val="single"/>
        </w:rPr>
        <w:t xml:space="preserve"> </w:t>
      </w:r>
      <w:r w:rsidR="00CD4B2F">
        <w:rPr>
          <w:u w:val="single"/>
        </w:rPr>
        <w:t xml:space="preserve">Стоимость </w:t>
      </w:r>
      <w:r w:rsidR="00F9024D" w:rsidRPr="00F9024D">
        <w:rPr>
          <w:u w:val="single"/>
        </w:rPr>
        <w:t xml:space="preserve">услуг определяется как сумма стоимости затрат на содержание сетей и стоимости покупки </w:t>
      </w:r>
      <w:r w:rsidR="00F9024D" w:rsidRPr="00AB67E4">
        <w:rPr>
          <w:u w:val="single"/>
        </w:rPr>
        <w:t>нормативно</w:t>
      </w:r>
      <w:r w:rsidR="00AB67E4">
        <w:rPr>
          <w:u w:val="single"/>
        </w:rPr>
        <w:t>-</w:t>
      </w:r>
      <w:r w:rsidR="00F9024D" w:rsidRPr="00F9024D">
        <w:rPr>
          <w:u w:val="single"/>
        </w:rPr>
        <w:t xml:space="preserve"> технологического расхода (потерь) электроэнергии</w:t>
      </w:r>
      <w:r w:rsidR="00636486">
        <w:rPr>
          <w:u w:val="single"/>
        </w:rPr>
        <w:t xml:space="preserve"> в соответств</w:t>
      </w:r>
      <w:r w:rsidR="00E27895">
        <w:rPr>
          <w:u w:val="single"/>
        </w:rPr>
        <w:t xml:space="preserve">ии с тарифами, устанавливаемыми </w:t>
      </w:r>
      <w:r w:rsidR="009956CD">
        <w:rPr>
          <w:u w:val="single"/>
        </w:rPr>
        <w:t>РЭК Свердловской области</w:t>
      </w:r>
      <w:r w:rsidR="00F9024D" w:rsidRPr="00F9024D">
        <w:rPr>
          <w:u w:val="single"/>
        </w:rPr>
        <w:t>.</w:t>
      </w:r>
    </w:p>
    <w:p w:rsidR="00767CB8" w:rsidRDefault="00767CB8" w:rsidP="00B30D20">
      <w:pPr>
        <w:autoSpaceDE w:val="0"/>
        <w:autoSpaceDN w:val="0"/>
        <w:adjustRightInd w:val="0"/>
        <w:jc w:val="both"/>
        <w:outlineLvl w:val="0"/>
        <w:rPr>
          <w:u w:val="single"/>
        </w:rPr>
      </w:pPr>
      <w:r>
        <w:t>Условия оказания услуг</w:t>
      </w:r>
      <w:r w:rsidR="00581CD0">
        <w:t>и</w:t>
      </w:r>
      <w:r>
        <w:t xml:space="preserve"> (процесса): </w:t>
      </w:r>
      <w:r w:rsidR="009956CD">
        <w:rPr>
          <w:u w:val="single"/>
        </w:rPr>
        <w:t>АО «</w:t>
      </w:r>
      <w:proofErr w:type="gramStart"/>
      <w:r w:rsidR="009956CD">
        <w:rPr>
          <w:u w:val="single"/>
        </w:rPr>
        <w:t>МРУ</w:t>
      </w:r>
      <w:proofErr w:type="gramEnd"/>
      <w:r w:rsidR="009956CD">
        <w:rPr>
          <w:u w:val="single"/>
        </w:rPr>
        <w:t>»</w:t>
      </w:r>
      <w:r w:rsidR="00664437" w:rsidRPr="00664437">
        <w:rPr>
          <w:u w:val="single"/>
        </w:rPr>
        <w:t xml:space="preserve"> </w:t>
      </w:r>
      <w:r w:rsidR="00972493" w:rsidRPr="00B30D20">
        <w:rPr>
          <w:u w:val="single"/>
        </w:rPr>
        <w:t>оказывает</w:t>
      </w:r>
      <w:r w:rsidR="00664437">
        <w:rPr>
          <w:u w:val="single"/>
        </w:rPr>
        <w:t xml:space="preserve"> услугу</w:t>
      </w:r>
      <w:r w:rsidR="0069409D">
        <w:rPr>
          <w:u w:val="single"/>
        </w:rPr>
        <w:t xml:space="preserve"> заявител</w:t>
      </w:r>
      <w:r w:rsidR="009956CD">
        <w:rPr>
          <w:u w:val="single"/>
        </w:rPr>
        <w:t>ю</w:t>
      </w:r>
      <w:r w:rsidR="00972493" w:rsidRPr="00B30D20">
        <w:rPr>
          <w:u w:val="single"/>
        </w:rPr>
        <w:t xml:space="preserve"> </w:t>
      </w:r>
      <w:r w:rsidR="00B30D20" w:rsidRPr="00B30D20">
        <w:rPr>
          <w:u w:val="single"/>
        </w:rPr>
        <w:t>путем осуществления комплекса организационно и технологически связанных действий, обеспечивающих передачу электроэнергии и мощности от точек приема до точек поставки.</w:t>
      </w:r>
    </w:p>
    <w:p w:rsidR="00D02E28" w:rsidRDefault="00581CD0" w:rsidP="00B30D20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581CD0">
        <w:t xml:space="preserve">Результат оказания услуги (процесса): </w:t>
      </w:r>
      <w:r w:rsidR="00D02E28">
        <w:rPr>
          <w:u w:val="single"/>
        </w:rPr>
        <w:t xml:space="preserve">предоставление </w:t>
      </w:r>
      <w:r w:rsidR="00E27895">
        <w:rPr>
          <w:u w:val="single"/>
        </w:rPr>
        <w:t>заявител</w:t>
      </w:r>
      <w:r w:rsidR="009956CD">
        <w:rPr>
          <w:u w:val="single"/>
        </w:rPr>
        <w:t>ю</w:t>
      </w:r>
      <w:r w:rsidR="00E27895">
        <w:rPr>
          <w:u w:val="single"/>
        </w:rPr>
        <w:t xml:space="preserve"> услуги</w:t>
      </w:r>
      <w:r w:rsidR="00D02E28">
        <w:rPr>
          <w:u w:val="single"/>
        </w:rPr>
        <w:t xml:space="preserve"> по передаче электроэнергии.</w:t>
      </w:r>
    </w:p>
    <w:p w:rsidR="00581CD0" w:rsidRPr="00B30D20" w:rsidRDefault="00581CD0" w:rsidP="00B30D20">
      <w:pPr>
        <w:autoSpaceDE w:val="0"/>
        <w:autoSpaceDN w:val="0"/>
        <w:adjustRightInd w:val="0"/>
        <w:jc w:val="both"/>
        <w:outlineLvl w:val="0"/>
        <w:rPr>
          <w:u w:val="single"/>
        </w:rPr>
      </w:pPr>
      <w:r w:rsidRPr="00581CD0">
        <w:t>Общий срок оказания услуги (процесса):</w:t>
      </w:r>
      <w:r w:rsidR="001478F3">
        <w:t xml:space="preserve"> </w:t>
      </w:r>
      <w:r w:rsidR="009C3BBE">
        <w:t xml:space="preserve">с </w:t>
      </w:r>
      <w:r w:rsidR="009956CD">
        <w:t>24 ноября 2006</w:t>
      </w:r>
      <w:r w:rsidR="009C3BBE">
        <w:t xml:space="preserve"> г.</w:t>
      </w:r>
      <w:r w:rsidR="009956CD">
        <w:t xml:space="preserve"> и по настоящее время.</w:t>
      </w:r>
    </w:p>
    <w:p w:rsidR="00767CB8" w:rsidRDefault="00581CD0" w:rsidP="00767CB8">
      <w:pPr>
        <w:autoSpaceDE w:val="0"/>
        <w:autoSpaceDN w:val="0"/>
        <w:adjustRightInd w:val="0"/>
        <w:outlineLvl w:val="0"/>
      </w:pPr>
      <w:r>
        <w:t>Состав, последовательность и сроки оказания услуги (процесса):</w:t>
      </w:r>
    </w:p>
    <w:p w:rsidR="00767CB8" w:rsidRDefault="00767CB8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99"/>
        <w:gridCol w:w="2464"/>
        <w:gridCol w:w="1926"/>
        <w:gridCol w:w="1533"/>
        <w:gridCol w:w="40"/>
        <w:gridCol w:w="1687"/>
      </w:tblGrid>
      <w:tr w:rsidR="00636486" w:rsidRPr="00D4797A" w:rsidTr="003B6AC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AB67E4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  <w:p w:rsidR="00581CD0" w:rsidRPr="00D4797A" w:rsidRDefault="00581CD0" w:rsidP="00AB67E4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AB6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AB6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E27895" w:rsidP="00AB6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предоставлени</w:t>
            </w:r>
            <w:r w:rsidR="00767CB8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D4797A" w:rsidRDefault="00767CB8" w:rsidP="00AB6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767CB8" w:rsidP="00AB67E4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636486" w:rsidRPr="002831E3" w:rsidTr="003B6AC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AB67E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69409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</w:t>
            </w:r>
            <w:r w:rsidR="0069409D">
              <w:rPr>
                <w:sz w:val="22"/>
                <w:szCs w:val="22"/>
              </w:rPr>
              <w:t>заявителем</w:t>
            </w:r>
            <w:r>
              <w:rPr>
                <w:sz w:val="22"/>
                <w:szCs w:val="22"/>
              </w:rPr>
              <w:t xml:space="preserve"> договора оказания услуг по передаче электрической энергии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0B39F8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с приложениями на бумажном носителе.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636486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дней со дня п</w:t>
            </w:r>
            <w:r w:rsidR="00664437">
              <w:rPr>
                <w:sz w:val="22"/>
                <w:szCs w:val="22"/>
              </w:rPr>
              <w:t>олуч</w:t>
            </w:r>
            <w:r>
              <w:rPr>
                <w:sz w:val="22"/>
                <w:szCs w:val="22"/>
              </w:rPr>
              <w:t>ения</w:t>
            </w:r>
            <w:r w:rsidR="00F93493">
              <w:rPr>
                <w:sz w:val="22"/>
                <w:szCs w:val="22"/>
              </w:rPr>
              <w:t xml:space="preserve"> тарифа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86" w:rsidRDefault="000B39F8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</w:t>
            </w:r>
            <w:r w:rsidR="006644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РФ </w:t>
            </w:r>
            <w:r w:rsidR="00664437">
              <w:rPr>
                <w:sz w:val="22"/>
                <w:szCs w:val="22"/>
              </w:rPr>
              <w:t>№</w:t>
            </w:r>
            <w:r w:rsidRPr="000B39F8">
              <w:rPr>
                <w:sz w:val="22"/>
                <w:szCs w:val="22"/>
              </w:rPr>
              <w:t xml:space="preserve"> 861</w:t>
            </w:r>
            <w:r w:rsidR="00664437">
              <w:rPr>
                <w:sz w:val="22"/>
                <w:szCs w:val="22"/>
              </w:rPr>
              <w:t xml:space="preserve"> </w:t>
            </w:r>
            <w:r w:rsidRPr="000B39F8">
              <w:rPr>
                <w:sz w:val="22"/>
                <w:szCs w:val="22"/>
              </w:rPr>
              <w:t>от 27</w:t>
            </w:r>
            <w:r w:rsidR="00664437">
              <w:rPr>
                <w:sz w:val="22"/>
                <w:szCs w:val="22"/>
              </w:rPr>
              <w:t>.12.2004</w:t>
            </w:r>
            <w:r w:rsidRPr="000B39F8">
              <w:rPr>
                <w:sz w:val="22"/>
                <w:szCs w:val="22"/>
              </w:rPr>
              <w:t xml:space="preserve"> </w:t>
            </w:r>
            <w:r w:rsidR="0028497D">
              <w:rPr>
                <w:sz w:val="22"/>
                <w:szCs w:val="22"/>
              </w:rPr>
              <w:t xml:space="preserve">и </w:t>
            </w:r>
            <w:r w:rsidR="00636486" w:rsidRPr="00636486">
              <w:rPr>
                <w:sz w:val="22"/>
                <w:szCs w:val="22"/>
              </w:rPr>
              <w:t>П</w:t>
            </w:r>
            <w:r w:rsidR="006736D0">
              <w:rPr>
                <w:sz w:val="22"/>
                <w:szCs w:val="22"/>
              </w:rPr>
              <w:t>П</w:t>
            </w:r>
            <w:r w:rsidR="00636486" w:rsidRPr="00636486">
              <w:rPr>
                <w:sz w:val="22"/>
                <w:szCs w:val="22"/>
              </w:rPr>
              <w:t xml:space="preserve"> РФ № 442</w:t>
            </w:r>
            <w:r w:rsidR="006644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от 04.05.2012 </w:t>
            </w:r>
            <w:r w:rsidR="00636486">
              <w:rPr>
                <w:sz w:val="22"/>
                <w:szCs w:val="22"/>
              </w:rPr>
              <w:t xml:space="preserve"> </w:t>
            </w:r>
          </w:p>
        </w:tc>
      </w:tr>
      <w:tr w:rsidR="00636486" w:rsidRPr="002831E3" w:rsidTr="003B6AC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Pr="002831E3" w:rsidRDefault="006736D0" w:rsidP="00AB67E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Default="009C7B7E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Фиксация показаний приборов учета электроэнергии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Default="006736D0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C7B7E">
              <w:rPr>
                <w:sz w:val="22"/>
                <w:szCs w:val="22"/>
              </w:rPr>
              <w:t>писание показаний приборов учета</w:t>
            </w:r>
            <w:r>
              <w:rPr>
                <w:sz w:val="22"/>
                <w:szCs w:val="22"/>
              </w:rPr>
              <w:t xml:space="preserve"> </w:t>
            </w:r>
            <w:r w:rsidR="00664437">
              <w:rPr>
                <w:sz w:val="22"/>
                <w:szCs w:val="22"/>
              </w:rPr>
              <w:t xml:space="preserve">у потребителей и на подстанциях </w:t>
            </w:r>
            <w:r>
              <w:rPr>
                <w:sz w:val="22"/>
                <w:szCs w:val="22"/>
              </w:rPr>
              <w:t>в ручном и автоматическом режиме (показания из АИИС КУЭ)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Default="009C7B7E" w:rsidP="0063648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Акт снятия показаний приборов учета, </w:t>
            </w:r>
            <w:r w:rsidR="00466B71">
              <w:rPr>
                <w:sz w:val="22"/>
                <w:szCs w:val="22"/>
              </w:rPr>
              <w:t>сбор данных из АИИС КУЭ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Default="00F93493" w:rsidP="0063648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1-го числа месяца след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з</w:t>
            </w:r>
            <w:proofErr w:type="gramEnd"/>
            <w:r>
              <w:rPr>
                <w:sz w:val="22"/>
                <w:szCs w:val="22"/>
              </w:rPr>
              <w:t>а расчетным месяцем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E" w:rsidRPr="002831E3" w:rsidRDefault="000B39F8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636486" w:rsidRPr="002831E3" w:rsidTr="003B6AC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6736D0" w:rsidP="00AB67E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67CB8" w:rsidRPr="002831E3"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Default="00B30D20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объема услуги</w:t>
            </w:r>
            <w:r w:rsidR="00466B71">
              <w:rPr>
                <w:color w:val="000000"/>
                <w:sz w:val="22"/>
                <w:szCs w:val="22"/>
              </w:rPr>
              <w:t xml:space="preserve"> по передаче</w:t>
            </w:r>
          </w:p>
          <w:p w:rsidR="00466B71" w:rsidRPr="003552C8" w:rsidRDefault="00466B71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B30D20" w:rsidP="009956C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Согласование объема переданной электроэнергии со смежн</w:t>
            </w:r>
            <w:r w:rsidR="009956CD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сетев</w:t>
            </w:r>
            <w:r w:rsidR="009956CD">
              <w:rPr>
                <w:sz w:val="22"/>
                <w:szCs w:val="22"/>
              </w:rPr>
              <w:t>ой</w:t>
            </w:r>
            <w:r w:rsidR="00664437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 xml:space="preserve"> сбытовыми организациями</w:t>
            </w:r>
            <w:proofErr w:type="gramEnd"/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B30D20" w:rsidP="006736D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объемов передачи электроэнергии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B30D20" w:rsidP="00F934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1</w:t>
            </w:r>
            <w:r w:rsidR="00F934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-го числа</w:t>
            </w:r>
            <w:r w:rsidR="00F93493">
              <w:rPr>
                <w:sz w:val="22"/>
                <w:szCs w:val="22"/>
              </w:rPr>
              <w:t xml:space="preserve"> месяца след</w:t>
            </w:r>
            <w:proofErr w:type="gramStart"/>
            <w:r w:rsidR="00F93493">
              <w:rPr>
                <w:sz w:val="22"/>
                <w:szCs w:val="22"/>
              </w:rPr>
              <w:t>.</w:t>
            </w:r>
            <w:proofErr w:type="gramEnd"/>
            <w:r w:rsidR="00F93493">
              <w:rPr>
                <w:sz w:val="22"/>
                <w:szCs w:val="22"/>
              </w:rPr>
              <w:t xml:space="preserve"> </w:t>
            </w:r>
            <w:proofErr w:type="gramStart"/>
            <w:r w:rsidR="00F93493">
              <w:rPr>
                <w:sz w:val="22"/>
                <w:szCs w:val="22"/>
              </w:rPr>
              <w:t>з</w:t>
            </w:r>
            <w:proofErr w:type="gramEnd"/>
            <w:r w:rsidR="00F93493">
              <w:rPr>
                <w:sz w:val="22"/>
                <w:szCs w:val="22"/>
              </w:rPr>
              <w:t>а расчетным месяцем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CB8" w:rsidRPr="002831E3" w:rsidRDefault="006736D0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6736D0" w:rsidRPr="002831E3" w:rsidTr="003B6AC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Pr="002831E3" w:rsidRDefault="006736D0" w:rsidP="00AB67E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2831E3">
              <w:rPr>
                <w:sz w:val="22"/>
                <w:szCs w:val="22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Pr="003552C8" w:rsidRDefault="006736D0" w:rsidP="00664437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Формирование </w:t>
            </w:r>
            <w:r w:rsidR="00664437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кта оказанных услуг.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Pr="002831E3" w:rsidRDefault="006736D0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Фиксация объемов переданной </w:t>
            </w:r>
            <w:proofErr w:type="gramStart"/>
            <w:r>
              <w:rPr>
                <w:sz w:val="22"/>
                <w:szCs w:val="22"/>
              </w:rPr>
              <w:t>элек</w:t>
            </w:r>
            <w:r w:rsidR="00AB67E4">
              <w:rPr>
                <w:sz w:val="22"/>
                <w:szCs w:val="22"/>
              </w:rPr>
              <w:t>тро</w:t>
            </w:r>
            <w:r w:rsidR="00F93493">
              <w:rPr>
                <w:sz w:val="22"/>
                <w:szCs w:val="22"/>
              </w:rPr>
              <w:t xml:space="preserve"> </w:t>
            </w:r>
            <w:r w:rsidR="00664437">
              <w:rPr>
                <w:sz w:val="22"/>
                <w:szCs w:val="22"/>
              </w:rPr>
              <w:t>-</w:t>
            </w:r>
            <w:r w:rsidR="00AB67E4">
              <w:rPr>
                <w:sz w:val="22"/>
                <w:szCs w:val="22"/>
              </w:rPr>
              <w:t xml:space="preserve"> </w:t>
            </w:r>
            <w:r w:rsidR="003A6971">
              <w:rPr>
                <w:sz w:val="22"/>
                <w:szCs w:val="22"/>
              </w:rPr>
              <w:t>энергии</w:t>
            </w:r>
            <w:proofErr w:type="gramEnd"/>
            <w:r w:rsidR="003A69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мощности, расчет финансовых обязательст</w:t>
            </w:r>
            <w:r w:rsidR="00664437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по оплате в соответствии с утвержденными тарифами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Pr="002831E3" w:rsidRDefault="006736D0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Сводная ведомость, </w:t>
            </w:r>
            <w:r w:rsidR="0066443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кт оказанных услуг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Pr="002831E3" w:rsidRDefault="006736D0" w:rsidP="00F934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1</w:t>
            </w:r>
            <w:r w:rsidR="00F934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-го числа</w:t>
            </w:r>
            <w:r w:rsidR="00F93493">
              <w:rPr>
                <w:sz w:val="22"/>
                <w:szCs w:val="22"/>
              </w:rPr>
              <w:t xml:space="preserve"> месяца след</w:t>
            </w:r>
            <w:proofErr w:type="gramStart"/>
            <w:r w:rsidR="00F93493">
              <w:rPr>
                <w:sz w:val="22"/>
                <w:szCs w:val="22"/>
              </w:rPr>
              <w:t>.</w:t>
            </w:r>
            <w:proofErr w:type="gramEnd"/>
            <w:r w:rsidR="00F93493">
              <w:rPr>
                <w:sz w:val="22"/>
                <w:szCs w:val="22"/>
              </w:rPr>
              <w:t xml:space="preserve"> </w:t>
            </w:r>
            <w:proofErr w:type="gramStart"/>
            <w:r w:rsidR="00F93493">
              <w:rPr>
                <w:sz w:val="22"/>
                <w:szCs w:val="22"/>
              </w:rPr>
              <w:t>з</w:t>
            </w:r>
            <w:proofErr w:type="gramEnd"/>
            <w:r w:rsidR="00F93493">
              <w:rPr>
                <w:sz w:val="22"/>
                <w:szCs w:val="22"/>
              </w:rPr>
              <w:t>а расчетным месяцем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Pr="002831E3" w:rsidRDefault="006736D0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  <w:tr w:rsidR="006736D0" w:rsidRPr="002831E3" w:rsidTr="003B6AC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736D0" w:rsidP="00AB67E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  <w:p w:rsidR="006736D0" w:rsidRDefault="006736D0" w:rsidP="00AB67E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736D0" w:rsidP="006736D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Согласование </w:t>
            </w:r>
            <w:r w:rsidR="00E31727">
              <w:rPr>
                <w:color w:val="000000"/>
                <w:sz w:val="22"/>
                <w:szCs w:val="22"/>
              </w:rPr>
              <w:t xml:space="preserve">объемов и стоимости </w:t>
            </w:r>
            <w:r>
              <w:rPr>
                <w:color w:val="000000"/>
                <w:sz w:val="22"/>
                <w:szCs w:val="22"/>
              </w:rPr>
              <w:t xml:space="preserve">услуги по </w:t>
            </w:r>
            <w:r>
              <w:rPr>
                <w:color w:val="000000"/>
                <w:sz w:val="22"/>
                <w:szCs w:val="22"/>
              </w:rPr>
              <w:lastRenderedPageBreak/>
              <w:t>передаче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736D0" w:rsidP="0069409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Проверка данных со стороны </w:t>
            </w:r>
            <w:r w:rsidR="0069409D">
              <w:rPr>
                <w:sz w:val="22"/>
                <w:szCs w:val="22"/>
              </w:rPr>
              <w:t>заявителя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736D0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Подписанная </w:t>
            </w:r>
            <w:r w:rsidR="00664437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водная ведомость, </w:t>
            </w:r>
            <w:r w:rsidR="0066443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кт оказанных услуг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736D0" w:rsidP="00F9349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 до 1</w:t>
            </w:r>
            <w:r w:rsidR="00F934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-го числа</w:t>
            </w:r>
            <w:r w:rsidR="00F93493">
              <w:rPr>
                <w:sz w:val="22"/>
                <w:szCs w:val="22"/>
              </w:rPr>
              <w:t xml:space="preserve"> месяца след</w:t>
            </w:r>
            <w:proofErr w:type="gramStart"/>
            <w:r w:rsidR="00F93493">
              <w:rPr>
                <w:sz w:val="22"/>
                <w:szCs w:val="22"/>
              </w:rPr>
              <w:t>.</w:t>
            </w:r>
            <w:proofErr w:type="gramEnd"/>
            <w:r w:rsidR="00F93493">
              <w:rPr>
                <w:sz w:val="22"/>
                <w:szCs w:val="22"/>
              </w:rPr>
              <w:t xml:space="preserve"> </w:t>
            </w:r>
            <w:proofErr w:type="gramStart"/>
            <w:r w:rsidR="00F93493">
              <w:rPr>
                <w:sz w:val="22"/>
                <w:szCs w:val="22"/>
              </w:rPr>
              <w:t>з</w:t>
            </w:r>
            <w:proofErr w:type="gramEnd"/>
            <w:r w:rsidR="00F93493">
              <w:rPr>
                <w:sz w:val="22"/>
                <w:szCs w:val="22"/>
              </w:rPr>
              <w:t xml:space="preserve">а </w:t>
            </w:r>
            <w:r w:rsidR="00F93493">
              <w:rPr>
                <w:sz w:val="22"/>
                <w:szCs w:val="22"/>
              </w:rPr>
              <w:lastRenderedPageBreak/>
              <w:t>расчетным месяцем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Pr="002831E3" w:rsidRDefault="00E31727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соответствии с условиями договора оказания услуг </w:t>
            </w:r>
            <w:r>
              <w:rPr>
                <w:sz w:val="22"/>
                <w:szCs w:val="22"/>
              </w:rPr>
              <w:lastRenderedPageBreak/>
              <w:t>по передаче электрической энергии</w:t>
            </w:r>
          </w:p>
        </w:tc>
      </w:tr>
      <w:tr w:rsidR="006736D0" w:rsidRPr="002831E3" w:rsidTr="003B6AC0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736D0" w:rsidP="00E3172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736D0" w:rsidP="00E31727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платежного документа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64437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счета-фактуры, о</w:t>
            </w:r>
            <w:r w:rsidR="006736D0">
              <w:rPr>
                <w:sz w:val="22"/>
                <w:szCs w:val="22"/>
              </w:rPr>
              <w:t>плат</w:t>
            </w:r>
            <w:r>
              <w:rPr>
                <w:sz w:val="22"/>
                <w:szCs w:val="22"/>
              </w:rPr>
              <w:t>а услуги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736D0" w:rsidP="00E3172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Счет-фактура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Default="006736D0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Ежемесячно до </w:t>
            </w:r>
            <w:r w:rsidR="00F9349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-го числа</w:t>
            </w:r>
            <w:r w:rsidR="00F93493">
              <w:rPr>
                <w:sz w:val="22"/>
                <w:szCs w:val="22"/>
              </w:rPr>
              <w:t xml:space="preserve"> месяца след</w:t>
            </w:r>
            <w:proofErr w:type="gramStart"/>
            <w:r w:rsidR="00F93493">
              <w:rPr>
                <w:sz w:val="22"/>
                <w:szCs w:val="22"/>
              </w:rPr>
              <w:t>.</w:t>
            </w:r>
            <w:proofErr w:type="gramEnd"/>
            <w:r w:rsidR="00F93493">
              <w:rPr>
                <w:sz w:val="22"/>
                <w:szCs w:val="22"/>
              </w:rPr>
              <w:t xml:space="preserve"> </w:t>
            </w:r>
            <w:proofErr w:type="gramStart"/>
            <w:r w:rsidR="00F93493">
              <w:rPr>
                <w:sz w:val="22"/>
                <w:szCs w:val="22"/>
              </w:rPr>
              <w:t>з</w:t>
            </w:r>
            <w:proofErr w:type="gramEnd"/>
            <w:r w:rsidR="00F93493">
              <w:rPr>
                <w:sz w:val="22"/>
                <w:szCs w:val="22"/>
              </w:rPr>
              <w:t>а расчетным месяцем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D0" w:rsidRPr="002831E3" w:rsidRDefault="00E31727" w:rsidP="0066443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условиями договора оказания услуг по передаче электрической энергии</w:t>
            </w:r>
          </w:p>
        </w:tc>
      </w:tr>
    </w:tbl>
    <w:p w:rsidR="00767CB8" w:rsidRDefault="00767CB8" w:rsidP="00E31727"/>
    <w:p w:rsidR="00E31727" w:rsidRDefault="00E31727" w:rsidP="00664437">
      <w:pPr>
        <w:jc w:val="both"/>
      </w:pPr>
      <w:r>
        <w:tab/>
        <w:t>Также в процессе оказания услуги по передаче электрической энерг</w:t>
      </w:r>
      <w:proofErr w:type="gramStart"/>
      <w:r>
        <w:t xml:space="preserve">ии </w:t>
      </w:r>
      <w:r w:rsidR="009956CD">
        <w:t>АО</w:t>
      </w:r>
      <w:proofErr w:type="gramEnd"/>
      <w:r w:rsidR="009956CD">
        <w:t xml:space="preserve"> «МРУ»</w:t>
      </w:r>
      <w:r w:rsidR="00664437">
        <w:t xml:space="preserve"> </w:t>
      </w:r>
      <w:r>
        <w:t>контрол</w:t>
      </w:r>
      <w:r w:rsidR="00664437">
        <w:t>ирует</w:t>
      </w:r>
      <w:r>
        <w:t xml:space="preserve"> измерительны</w:t>
      </w:r>
      <w:r w:rsidR="00664437">
        <w:t>е</w:t>
      </w:r>
      <w:r>
        <w:t xml:space="preserve"> комплекс</w:t>
      </w:r>
      <w:r w:rsidR="00664437">
        <w:t>ы</w:t>
      </w:r>
      <w:r>
        <w:t xml:space="preserve"> потребителей, выявл</w:t>
      </w:r>
      <w:r w:rsidR="00664437">
        <w:t>яет</w:t>
      </w:r>
      <w:r>
        <w:t xml:space="preserve"> факт</w:t>
      </w:r>
      <w:r w:rsidR="00664437">
        <w:t>ы</w:t>
      </w:r>
      <w:r>
        <w:t xml:space="preserve"> безучетного и бездоговорного потребления</w:t>
      </w:r>
      <w:r w:rsidR="00664437">
        <w:t xml:space="preserve"> электрической энергии</w:t>
      </w:r>
      <w:r>
        <w:t>.</w:t>
      </w:r>
    </w:p>
    <w:p w:rsidR="00023640" w:rsidRDefault="00023640" w:rsidP="00664437">
      <w:pPr>
        <w:jc w:val="both"/>
      </w:pPr>
    </w:p>
    <w:p w:rsidR="00023640" w:rsidRDefault="00023640" w:rsidP="00664437">
      <w:pPr>
        <w:jc w:val="both"/>
      </w:pPr>
    </w:p>
    <w:sectPr w:rsidR="0002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67CB8"/>
    <w:rsid w:val="00015181"/>
    <w:rsid w:val="00023640"/>
    <w:rsid w:val="000B39F8"/>
    <w:rsid w:val="000D6EFA"/>
    <w:rsid w:val="001478F3"/>
    <w:rsid w:val="0028497D"/>
    <w:rsid w:val="002D63F2"/>
    <w:rsid w:val="003A6971"/>
    <w:rsid w:val="003B6AC0"/>
    <w:rsid w:val="00466B71"/>
    <w:rsid w:val="005142E8"/>
    <w:rsid w:val="00581CD0"/>
    <w:rsid w:val="006105D5"/>
    <w:rsid w:val="00636486"/>
    <w:rsid w:val="00664437"/>
    <w:rsid w:val="006736D0"/>
    <w:rsid w:val="0069409D"/>
    <w:rsid w:val="00767CB8"/>
    <w:rsid w:val="007B3DB0"/>
    <w:rsid w:val="00972493"/>
    <w:rsid w:val="009956CD"/>
    <w:rsid w:val="009C3BBE"/>
    <w:rsid w:val="009C7B7E"/>
    <w:rsid w:val="00AB67E4"/>
    <w:rsid w:val="00B30D20"/>
    <w:rsid w:val="00BF62B1"/>
    <w:rsid w:val="00CA2161"/>
    <w:rsid w:val="00CB2077"/>
    <w:rsid w:val="00CD4B2F"/>
    <w:rsid w:val="00D02E28"/>
    <w:rsid w:val="00E27895"/>
    <w:rsid w:val="00E31727"/>
    <w:rsid w:val="00E418D0"/>
    <w:rsid w:val="00EF3056"/>
    <w:rsid w:val="00F9024D"/>
    <w:rsid w:val="00F93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9D"/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rsid w:val="006940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Шадрина Елена Васильевна</dc:creator>
  <cp:keywords/>
  <dc:description/>
  <cp:lastModifiedBy>merkulova</cp:lastModifiedBy>
  <cp:revision>2</cp:revision>
  <cp:lastPrinted>2014-10-13T06:47:00Z</cp:lastPrinted>
  <dcterms:created xsi:type="dcterms:W3CDTF">2016-12-19T04:03:00Z</dcterms:created>
  <dcterms:modified xsi:type="dcterms:W3CDTF">2016-12-19T04:03:00Z</dcterms:modified>
</cp:coreProperties>
</file>